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A76336">
              <w:fldChar w:fldCharType="begin"/>
            </w:r>
            <w:r w:rsidR="00A76336">
              <w:instrText xml:space="preserve"> NUMPAGES   \* MERGEFORMAT </w:instrText>
            </w:r>
            <w:r w:rsidR="00A76336">
              <w:fldChar w:fldCharType="separate"/>
            </w:r>
            <w:r w:rsidR="000F684C" w:rsidRPr="000F684C">
              <w:rPr>
                <w:noProof/>
                <w:szCs w:val="24"/>
              </w:rPr>
              <w:t>5</w:t>
            </w:r>
            <w:r w:rsidR="001E4CF1">
              <w:rPr>
                <w:noProof/>
                <w:szCs w:val="24"/>
              </w:rPr>
              <w:t>3</w:t>
            </w:r>
            <w:r w:rsidR="00A76336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A76336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Pr="0018406F" w:rsidRDefault="000E1F61" w:rsidP="00A57CB0">
      <w:pPr>
        <w:pStyle w:val="a"/>
        <w:spacing w:after="0" w:line="360" w:lineRule="auto"/>
        <w:ind w:left="0" w:firstLine="709"/>
        <w:rPr>
          <w:szCs w:val="24"/>
          <w:highlight w:val="yellow"/>
        </w:rPr>
      </w:pPr>
      <w:r w:rsidRPr="0018406F">
        <w:rPr>
          <w:szCs w:val="24"/>
          <w:highlight w:val="yellow"/>
        </w:rPr>
        <w:t>апробация</w:t>
      </w:r>
      <w:r w:rsidR="007400DD" w:rsidRPr="0018406F">
        <w:rPr>
          <w:szCs w:val="24"/>
          <w:highlight w:val="yellow"/>
        </w:rPr>
        <w:t xml:space="preserve"> специализированного программного средства «Импорт</w:t>
      </w:r>
      <w:r w:rsidR="0045212F" w:rsidRPr="0018406F">
        <w:rPr>
          <w:szCs w:val="24"/>
          <w:highlight w:val="yellow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Pr="0018406F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  <w:highlight w:val="yellow"/>
        </w:rPr>
      </w:pPr>
      <w:r w:rsidRPr="0018406F">
        <w:rPr>
          <w:szCs w:val="28"/>
          <w:highlight w:val="yellow"/>
        </w:rPr>
        <w:t>Для</w:t>
      </w:r>
      <w:r w:rsidRPr="0018406F">
        <w:rPr>
          <w:szCs w:val="24"/>
          <w:highlight w:val="yellow"/>
        </w:rPr>
        <w:t xml:space="preserve"> проведения </w:t>
      </w:r>
      <w:r w:rsidR="00423294" w:rsidRPr="0018406F">
        <w:rPr>
          <w:szCs w:val="24"/>
          <w:highlight w:val="yellow"/>
        </w:rPr>
        <w:t xml:space="preserve">итогового собеседования </w:t>
      </w:r>
      <w:r w:rsidRPr="0018406F">
        <w:rPr>
          <w:szCs w:val="24"/>
          <w:highlight w:val="yellow"/>
        </w:rPr>
        <w:t>участники с ограниченными возможностями здоровья</w:t>
      </w:r>
      <w:r w:rsidR="00200168" w:rsidRPr="0018406F">
        <w:rPr>
          <w:szCs w:val="24"/>
          <w:highlight w:val="yellow"/>
        </w:rPr>
        <w:t>, дети-инвалиды</w:t>
      </w:r>
      <w:r w:rsidR="000C1EBD" w:rsidRPr="0018406F">
        <w:rPr>
          <w:szCs w:val="24"/>
          <w:highlight w:val="yellow"/>
        </w:rPr>
        <w:t>, инвалиды</w:t>
      </w:r>
      <w:r w:rsidR="00200168" w:rsidRPr="0018406F">
        <w:rPr>
          <w:szCs w:val="24"/>
          <w:highlight w:val="yellow"/>
        </w:rPr>
        <w:t xml:space="preserve"> (далее </w:t>
      </w:r>
      <w:r w:rsidR="00EB4CC2" w:rsidRPr="0018406F">
        <w:rPr>
          <w:szCs w:val="24"/>
          <w:highlight w:val="yellow"/>
        </w:rPr>
        <w:t>–</w:t>
      </w:r>
      <w:r w:rsidR="00200168" w:rsidRPr="0018406F">
        <w:rPr>
          <w:szCs w:val="24"/>
          <w:highlight w:val="yellow"/>
        </w:rPr>
        <w:t xml:space="preserve"> </w:t>
      </w:r>
      <w:r w:rsidR="00EB4CC2" w:rsidRPr="0018406F">
        <w:rPr>
          <w:szCs w:val="24"/>
          <w:highlight w:val="yellow"/>
        </w:rPr>
        <w:t>ОВЗ)</w:t>
      </w:r>
      <w:r w:rsidR="00061566" w:rsidRPr="0018406F">
        <w:rPr>
          <w:szCs w:val="24"/>
          <w:highlight w:val="yellow"/>
        </w:rPr>
        <w:t xml:space="preserve"> привлекаются на добровольной основе</w:t>
      </w:r>
      <w:r w:rsidRPr="0018406F">
        <w:rPr>
          <w:szCs w:val="24"/>
          <w:highlight w:val="yellow"/>
        </w:rPr>
        <w:t>.</w:t>
      </w:r>
      <w:r w:rsidR="002134B7" w:rsidRPr="0018406F">
        <w:rPr>
          <w:szCs w:val="24"/>
          <w:highlight w:val="yellow"/>
        </w:rPr>
        <w:t xml:space="preserve"> В случае изъявления желания участвовать в опытной эксплуатации</w:t>
      </w:r>
      <w:r w:rsidR="00200168" w:rsidRPr="0018406F">
        <w:rPr>
          <w:szCs w:val="24"/>
          <w:highlight w:val="yellow"/>
        </w:rPr>
        <w:t>,</w:t>
      </w:r>
      <w:r w:rsidR="008166DA" w:rsidRPr="0018406F">
        <w:rPr>
          <w:szCs w:val="24"/>
          <w:highlight w:val="yellow"/>
        </w:rPr>
        <w:t xml:space="preserve"> при наличии согласия родителей (законных представителей)</w:t>
      </w:r>
      <w:r w:rsidR="002134B7" w:rsidRPr="0018406F">
        <w:rPr>
          <w:szCs w:val="24"/>
          <w:highlight w:val="yellow"/>
        </w:rPr>
        <w:t xml:space="preserve"> </w:t>
      </w:r>
      <w:r w:rsidR="000C1EBD" w:rsidRPr="0018406F">
        <w:rPr>
          <w:szCs w:val="24"/>
          <w:highlight w:val="yellow"/>
        </w:rPr>
        <w:t>лица с ОВЗ</w:t>
      </w:r>
      <w:r w:rsidR="008166DA" w:rsidRPr="0018406F">
        <w:rPr>
          <w:szCs w:val="24"/>
          <w:highlight w:val="yellow"/>
        </w:rPr>
        <w:t xml:space="preserve"> </w:t>
      </w:r>
      <w:r w:rsidR="00200168" w:rsidRPr="0018406F">
        <w:rPr>
          <w:szCs w:val="24"/>
          <w:highlight w:val="yellow"/>
        </w:rPr>
        <w:t xml:space="preserve">могут </w:t>
      </w:r>
      <w:r w:rsidR="000C1EBD" w:rsidRPr="0018406F">
        <w:rPr>
          <w:szCs w:val="24"/>
          <w:highlight w:val="yellow"/>
        </w:rPr>
        <w:t>участвовать</w:t>
      </w:r>
      <w:r w:rsidR="008A7282" w:rsidRPr="0018406F">
        <w:rPr>
          <w:szCs w:val="24"/>
          <w:highlight w:val="yellow"/>
        </w:rPr>
        <w:t xml:space="preserve"> </w:t>
      </w:r>
      <w:r w:rsidR="000C1EBD" w:rsidRPr="0018406F">
        <w:rPr>
          <w:szCs w:val="24"/>
          <w:highlight w:val="yellow"/>
        </w:rPr>
        <w:t xml:space="preserve">в </w:t>
      </w:r>
      <w:r w:rsidR="002134B7" w:rsidRPr="0018406F">
        <w:rPr>
          <w:szCs w:val="24"/>
          <w:highlight w:val="yellow"/>
        </w:rPr>
        <w:t>итогово</w:t>
      </w:r>
      <w:r w:rsidR="000C1EBD" w:rsidRPr="0018406F">
        <w:rPr>
          <w:szCs w:val="24"/>
          <w:highlight w:val="yellow"/>
        </w:rPr>
        <w:t>м</w:t>
      </w:r>
      <w:r w:rsidR="002134B7" w:rsidRPr="0018406F">
        <w:rPr>
          <w:szCs w:val="24"/>
          <w:highlight w:val="yellow"/>
        </w:rPr>
        <w:t xml:space="preserve"> собеседовани</w:t>
      </w:r>
      <w:r w:rsidR="000C1EBD" w:rsidRPr="0018406F">
        <w:rPr>
          <w:szCs w:val="24"/>
          <w:highlight w:val="yellow"/>
        </w:rPr>
        <w:t>и</w:t>
      </w:r>
      <w:r w:rsidR="00200168">
        <w:rPr>
          <w:szCs w:val="24"/>
        </w:rPr>
        <w:t xml:space="preserve">. </w:t>
      </w:r>
      <w:r w:rsidR="00EB4CC2" w:rsidRPr="0018406F">
        <w:rPr>
          <w:szCs w:val="24"/>
          <w:highlight w:val="yellow"/>
        </w:rPr>
        <w:t xml:space="preserve">Продолжительность проведения итогового собеседования </w:t>
      </w:r>
      <w:r w:rsidR="00061566" w:rsidRPr="0018406F">
        <w:rPr>
          <w:szCs w:val="24"/>
          <w:highlight w:val="yellow"/>
        </w:rPr>
        <w:t>для</w:t>
      </w:r>
      <w:r w:rsidR="00EB4CC2" w:rsidRPr="0018406F">
        <w:rPr>
          <w:szCs w:val="24"/>
          <w:highlight w:val="yellow"/>
        </w:rPr>
        <w:t xml:space="preserve"> указанной категори</w:t>
      </w:r>
      <w:r w:rsidR="00061566" w:rsidRPr="0018406F">
        <w:rPr>
          <w:szCs w:val="24"/>
          <w:highlight w:val="yellow"/>
        </w:rPr>
        <w:t>и</w:t>
      </w:r>
      <w:r w:rsidR="00EB4CC2" w:rsidRPr="0018406F">
        <w:rPr>
          <w:szCs w:val="24"/>
          <w:highlight w:val="yellow"/>
        </w:rPr>
        <w:t xml:space="preserve"> участников увеличивается до 30 минут.</w:t>
      </w:r>
    </w:p>
    <w:p w:rsidR="00A57CB0" w:rsidRPr="0018406F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  <w:highlight w:val="yellow"/>
        </w:rPr>
      </w:pPr>
      <w:r w:rsidRPr="0018406F">
        <w:rPr>
          <w:color w:val="000000"/>
          <w:szCs w:val="24"/>
          <w:highlight w:val="yellow"/>
        </w:rPr>
        <w:t xml:space="preserve">В перечень </w:t>
      </w:r>
      <w:r w:rsidR="000E1F61" w:rsidRPr="0018406F">
        <w:rPr>
          <w:color w:val="000000"/>
          <w:szCs w:val="24"/>
          <w:highlight w:val="yellow"/>
        </w:rPr>
        <w:t>ОО</w:t>
      </w:r>
      <w:r w:rsidRPr="0018406F">
        <w:rPr>
          <w:color w:val="000000"/>
          <w:szCs w:val="24"/>
          <w:highlight w:val="yellow"/>
        </w:rPr>
        <w:t xml:space="preserve"> для проведения </w:t>
      </w:r>
      <w:r w:rsidR="000E1F61" w:rsidRPr="0018406F">
        <w:rPr>
          <w:szCs w:val="24"/>
          <w:highlight w:val="yellow"/>
        </w:rPr>
        <w:t xml:space="preserve">итогового собеседования </w:t>
      </w:r>
      <w:r w:rsidR="00842DF8" w:rsidRPr="0018406F">
        <w:rPr>
          <w:color w:val="000000"/>
          <w:szCs w:val="24"/>
          <w:highlight w:val="yellow"/>
        </w:rPr>
        <w:t xml:space="preserve">в субъекте Российской Федерации </w:t>
      </w:r>
      <w:r w:rsidRPr="0018406F">
        <w:rPr>
          <w:color w:val="000000"/>
          <w:szCs w:val="24"/>
          <w:highlight w:val="yellow"/>
        </w:rPr>
        <w:t>должны включ</w:t>
      </w:r>
      <w:r w:rsidR="000E1F61" w:rsidRPr="0018406F">
        <w:rPr>
          <w:color w:val="000000"/>
          <w:szCs w:val="24"/>
          <w:highlight w:val="yellow"/>
        </w:rPr>
        <w:t>аются</w:t>
      </w:r>
      <w:r w:rsidRPr="0018406F">
        <w:rPr>
          <w:color w:val="000000"/>
          <w:szCs w:val="24"/>
          <w:highlight w:val="yellow"/>
        </w:rPr>
        <w:t xml:space="preserve"> </w:t>
      </w:r>
      <w:r w:rsidR="000E1F61" w:rsidRPr="0018406F">
        <w:rPr>
          <w:color w:val="000000"/>
          <w:szCs w:val="24"/>
          <w:highlight w:val="yellow"/>
        </w:rPr>
        <w:t>ОО по желанию</w:t>
      </w:r>
      <w:r w:rsidRPr="0018406F">
        <w:rPr>
          <w:color w:val="000000"/>
          <w:szCs w:val="24"/>
          <w:highlight w:val="yellow"/>
        </w:rPr>
        <w:t xml:space="preserve">. В </w:t>
      </w:r>
      <w:r w:rsidR="000E1F61" w:rsidRPr="0018406F">
        <w:rPr>
          <w:color w:val="000000"/>
          <w:szCs w:val="24"/>
          <w:highlight w:val="yellow"/>
        </w:rPr>
        <w:t xml:space="preserve">проведении </w:t>
      </w:r>
      <w:r w:rsidR="000E1F61" w:rsidRPr="0018406F">
        <w:rPr>
          <w:szCs w:val="24"/>
          <w:highlight w:val="yellow"/>
        </w:rPr>
        <w:t>итогового собеседования</w:t>
      </w:r>
      <w:r w:rsidRPr="0018406F">
        <w:rPr>
          <w:color w:val="000000"/>
          <w:szCs w:val="24"/>
          <w:highlight w:val="yellow"/>
        </w:rPr>
        <w:t xml:space="preserve"> должны участвовать обучающиеся всех 9 классов </w:t>
      </w:r>
      <w:r w:rsidR="003E59CF" w:rsidRPr="0018406F">
        <w:rPr>
          <w:color w:val="000000"/>
          <w:szCs w:val="24"/>
          <w:highlight w:val="yellow"/>
        </w:rPr>
        <w:t>ОО</w:t>
      </w:r>
      <w:r w:rsidRPr="0018406F">
        <w:rPr>
          <w:color w:val="000000"/>
          <w:szCs w:val="24"/>
          <w:highlight w:val="yellow"/>
        </w:rPr>
        <w:t>, включенных в перечень.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18406F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>На выполнение работы каждому участнику отводится в среднем 15 минут.</w:t>
      </w:r>
      <w:r w:rsidR="00BA5B14" w:rsidRPr="0018406F">
        <w:rPr>
          <w:szCs w:val="24"/>
          <w:highlight w:val="yellow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18406F">
        <w:rPr>
          <w:szCs w:val="24"/>
          <w:highlight w:val="yellow"/>
        </w:rPr>
        <w:t>Рекомендованное время проведения итогового собеседования – с 9.00 до 14.00</w:t>
      </w:r>
      <w:r>
        <w:rPr>
          <w:szCs w:val="24"/>
        </w:rPr>
        <w:t xml:space="preserve">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Pr="0018406F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 w:rsidRPr="0018406F">
        <w:rPr>
          <w:szCs w:val="24"/>
          <w:highlight w:val="yellow"/>
        </w:rPr>
        <w:t>60</w:t>
      </w:r>
      <w:r w:rsidRPr="0018406F">
        <w:rPr>
          <w:szCs w:val="24"/>
          <w:highlight w:val="yellow"/>
        </w:rPr>
        <w:t xml:space="preserve"> минут до начал</w:t>
      </w:r>
      <w:r w:rsidR="009B134A" w:rsidRPr="0018406F">
        <w:rPr>
          <w:szCs w:val="24"/>
          <w:highlight w:val="yellow"/>
        </w:rPr>
        <w:t xml:space="preserve">а итогового собеседования и будут доступны для </w:t>
      </w:r>
      <w:r w:rsidR="00144703" w:rsidRPr="0018406F">
        <w:rPr>
          <w:szCs w:val="24"/>
          <w:highlight w:val="yellow"/>
        </w:rPr>
        <w:t xml:space="preserve">получения в </w:t>
      </w:r>
      <w:r w:rsidR="009B134A" w:rsidRPr="0018406F">
        <w:rPr>
          <w:szCs w:val="24"/>
          <w:highlight w:val="yellow"/>
        </w:rPr>
        <w:t>течение одного часа с момента размещения. П</w:t>
      </w:r>
      <w:r w:rsidR="00144703" w:rsidRPr="0018406F">
        <w:rPr>
          <w:szCs w:val="24"/>
          <w:highlight w:val="yellow"/>
        </w:rPr>
        <w:t>о</w:t>
      </w:r>
      <w:r w:rsidR="009B134A" w:rsidRPr="0018406F">
        <w:rPr>
          <w:szCs w:val="24"/>
          <w:highlight w:val="yellow"/>
        </w:rPr>
        <w:t xml:space="preserve"> истечении указанного времен</w:t>
      </w:r>
      <w:r w:rsidR="00144703" w:rsidRPr="0018406F">
        <w:rPr>
          <w:szCs w:val="24"/>
          <w:highlight w:val="yellow"/>
        </w:rPr>
        <w:t>и</w:t>
      </w:r>
      <w:r w:rsidR="009B134A" w:rsidRPr="0018406F">
        <w:rPr>
          <w:szCs w:val="24"/>
          <w:highlight w:val="yellow"/>
        </w:rPr>
        <w:t xml:space="preserve"> </w:t>
      </w:r>
      <w:r w:rsidR="00144703" w:rsidRPr="0018406F">
        <w:rPr>
          <w:szCs w:val="24"/>
          <w:highlight w:val="yellow"/>
        </w:rPr>
        <w:t>доступ к КИМ</w:t>
      </w:r>
      <w:r w:rsidR="009B134A" w:rsidRPr="0018406F">
        <w:rPr>
          <w:szCs w:val="24"/>
          <w:highlight w:val="yellow"/>
        </w:rPr>
        <w:t xml:space="preserve"> буд</w:t>
      </w:r>
      <w:r w:rsidR="00144703" w:rsidRPr="0018406F">
        <w:rPr>
          <w:szCs w:val="24"/>
          <w:highlight w:val="yellow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18406F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 xml:space="preserve">В каждой ОО, участвующей в </w:t>
      </w:r>
      <w:r w:rsidR="00E13876" w:rsidRPr="0018406F">
        <w:rPr>
          <w:szCs w:val="24"/>
          <w:highlight w:val="yellow"/>
        </w:rPr>
        <w:t>итоговом собеседовании</w:t>
      </w:r>
      <w:r w:rsidRPr="0018406F">
        <w:rPr>
          <w:szCs w:val="24"/>
          <w:highlight w:val="yellow"/>
        </w:rPr>
        <w:t>, назначаются следующие специалисты:</w:t>
      </w:r>
    </w:p>
    <w:p w:rsidR="00A57CB0" w:rsidRPr="0018406F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>ответственный организатор ОО, обеспечивающий подготовку и про</w:t>
      </w:r>
      <w:r w:rsidR="009246EE" w:rsidRPr="0018406F">
        <w:rPr>
          <w:szCs w:val="24"/>
          <w:highlight w:val="yellow"/>
        </w:rPr>
        <w:t>ведение итогового собеседования. Назначается</w:t>
      </w:r>
      <w:r w:rsidR="003E59CF" w:rsidRPr="0018406F">
        <w:rPr>
          <w:szCs w:val="24"/>
          <w:highlight w:val="yellow"/>
        </w:rPr>
        <w:t>,</w:t>
      </w:r>
      <w:r w:rsidR="009246EE" w:rsidRPr="0018406F">
        <w:rPr>
          <w:szCs w:val="24"/>
          <w:highlight w:val="yellow"/>
        </w:rPr>
        <w:t xml:space="preserve"> как правило</w:t>
      </w:r>
      <w:r w:rsidR="003E59CF" w:rsidRPr="0018406F">
        <w:rPr>
          <w:szCs w:val="24"/>
          <w:highlight w:val="yellow"/>
        </w:rPr>
        <w:t>,</w:t>
      </w:r>
      <w:r w:rsidR="009246EE" w:rsidRPr="0018406F">
        <w:rPr>
          <w:szCs w:val="24"/>
          <w:highlight w:val="yellow"/>
        </w:rPr>
        <w:t xml:space="preserve"> руководитель ОО, либо заместитель руководителя ОО</w:t>
      </w:r>
      <w:r w:rsidR="002D4B1C" w:rsidRPr="0018406F">
        <w:rPr>
          <w:szCs w:val="24"/>
          <w:highlight w:val="yellow"/>
        </w:rPr>
        <w:t xml:space="preserve">, на базе которой проводится </w:t>
      </w:r>
      <w:r w:rsidR="00E13876" w:rsidRPr="0018406F">
        <w:rPr>
          <w:szCs w:val="24"/>
          <w:highlight w:val="yellow"/>
        </w:rPr>
        <w:t>итоговое собеседование</w:t>
      </w:r>
      <w:r w:rsidR="009246EE" w:rsidRPr="0018406F">
        <w:rPr>
          <w:szCs w:val="24"/>
          <w:highlight w:val="yellow"/>
        </w:rPr>
        <w:t>;</w:t>
      </w:r>
    </w:p>
    <w:p w:rsidR="00A57CB0" w:rsidRPr="0018406F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 w:rsidRPr="0018406F">
        <w:rPr>
          <w:szCs w:val="24"/>
          <w:highlight w:val="yellow"/>
        </w:rPr>
        <w:t xml:space="preserve">местах проведения итогового собеседования </w:t>
      </w:r>
      <w:r w:rsidR="009246EE" w:rsidRPr="0018406F">
        <w:rPr>
          <w:szCs w:val="24"/>
          <w:highlight w:val="yellow"/>
        </w:rPr>
        <w:t xml:space="preserve">(требования </w:t>
      </w:r>
      <w:r w:rsidR="003E59CF" w:rsidRPr="0018406F">
        <w:rPr>
          <w:szCs w:val="24"/>
          <w:highlight w:val="yellow"/>
        </w:rPr>
        <w:t xml:space="preserve">к кандидатуре </w:t>
      </w:r>
      <w:r w:rsidR="009246EE" w:rsidRPr="0018406F">
        <w:rPr>
          <w:szCs w:val="24"/>
          <w:highlight w:val="yellow"/>
        </w:rPr>
        <w:t>не предъявляются)</w:t>
      </w:r>
      <w:r w:rsidRPr="0018406F">
        <w:rPr>
          <w:szCs w:val="24"/>
          <w:highlight w:val="yellow"/>
        </w:rPr>
        <w:t>;</w:t>
      </w:r>
    </w:p>
    <w:p w:rsidR="00A57CB0" w:rsidRPr="0018406F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lastRenderedPageBreak/>
        <w:t>экзаменатор-собеседник, который проводи</w:t>
      </w:r>
      <w:r w:rsidR="00E13876" w:rsidRPr="0018406F">
        <w:rPr>
          <w:szCs w:val="24"/>
          <w:highlight w:val="yellow"/>
        </w:rPr>
        <w:t>т собеседование с обучающимся</w:t>
      </w:r>
      <w:r w:rsidRPr="0018406F">
        <w:rPr>
          <w:szCs w:val="24"/>
          <w:highlight w:val="yellow"/>
        </w:rPr>
        <w:t>, а также обеспечива</w:t>
      </w:r>
      <w:r w:rsidR="000678E0" w:rsidRPr="0018406F">
        <w:rPr>
          <w:szCs w:val="24"/>
          <w:highlight w:val="yellow"/>
        </w:rPr>
        <w:t>ет</w:t>
      </w:r>
      <w:r w:rsidRPr="0018406F">
        <w:rPr>
          <w:szCs w:val="24"/>
          <w:highlight w:val="yellow"/>
        </w:rPr>
        <w:t xml:space="preserve"> проверку паспортных данных участника итогового собеседования и фиксиру</w:t>
      </w:r>
      <w:r w:rsidR="000678E0" w:rsidRPr="0018406F">
        <w:rPr>
          <w:szCs w:val="24"/>
          <w:highlight w:val="yellow"/>
        </w:rPr>
        <w:t>ет</w:t>
      </w:r>
      <w:r w:rsidRPr="0018406F">
        <w:rPr>
          <w:szCs w:val="24"/>
          <w:highlight w:val="yellow"/>
        </w:rPr>
        <w:t xml:space="preserve"> время начала и время окончания итогового собеседования каждого участника</w:t>
      </w:r>
      <w:r w:rsidR="009246EE" w:rsidRPr="0018406F">
        <w:rPr>
          <w:szCs w:val="24"/>
          <w:highlight w:val="yellow"/>
        </w:rPr>
        <w:t xml:space="preserve"> (может быть учитель</w:t>
      </w:r>
      <w:r w:rsidR="003E59CF" w:rsidRPr="0018406F">
        <w:rPr>
          <w:szCs w:val="24"/>
          <w:highlight w:val="yellow"/>
        </w:rPr>
        <w:t xml:space="preserve"> с высшим образованием, </w:t>
      </w:r>
      <w:r w:rsidR="00F6676F" w:rsidRPr="0018406F">
        <w:rPr>
          <w:szCs w:val="24"/>
          <w:highlight w:val="yellow"/>
        </w:rPr>
        <w:t>имеющий коммуника</w:t>
      </w:r>
      <w:r w:rsidR="000C1EBD" w:rsidRPr="0018406F">
        <w:rPr>
          <w:szCs w:val="24"/>
          <w:highlight w:val="yellow"/>
        </w:rPr>
        <w:t>тивные</w:t>
      </w:r>
      <w:r w:rsidR="00F6676F" w:rsidRPr="0018406F">
        <w:rPr>
          <w:szCs w:val="24"/>
          <w:highlight w:val="yellow"/>
        </w:rPr>
        <w:t xml:space="preserve"> навыки</w:t>
      </w:r>
      <w:r w:rsidR="009246EE" w:rsidRPr="0018406F">
        <w:rPr>
          <w:szCs w:val="24"/>
          <w:highlight w:val="yellow"/>
        </w:rPr>
        <w:t>, независимо от предметной специализации</w:t>
      </w:r>
      <w:r w:rsidR="00E56BF8" w:rsidRPr="0018406F">
        <w:rPr>
          <w:szCs w:val="24"/>
          <w:highlight w:val="yellow"/>
        </w:rPr>
        <w:t xml:space="preserve"> – определяет ОО</w:t>
      </w:r>
      <w:r w:rsidR="009246EE" w:rsidRPr="0018406F">
        <w:rPr>
          <w:szCs w:val="24"/>
          <w:highlight w:val="yellow"/>
        </w:rPr>
        <w:t>)</w:t>
      </w:r>
      <w:r w:rsidRPr="0018406F">
        <w:rPr>
          <w:szCs w:val="24"/>
          <w:highlight w:val="yellow"/>
        </w:rPr>
        <w:t>;</w:t>
      </w:r>
    </w:p>
    <w:p w:rsidR="00A57CB0" w:rsidRPr="0018406F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highlight w:val="yellow"/>
          <w:lang w:eastAsia="ru-RU"/>
        </w:rPr>
      </w:pPr>
      <w:r w:rsidRPr="0018406F">
        <w:rPr>
          <w:rFonts w:eastAsia="Times New Roman"/>
          <w:color w:val="000000"/>
          <w:szCs w:val="24"/>
          <w:highlight w:val="yellow"/>
          <w:lang w:eastAsia="ru-RU"/>
        </w:rPr>
        <w:t xml:space="preserve">эксперт, который оценивает </w:t>
      </w:r>
      <w:r w:rsidR="00555E2B" w:rsidRPr="0018406F">
        <w:rPr>
          <w:rFonts w:eastAsia="Times New Roman"/>
          <w:color w:val="000000"/>
          <w:szCs w:val="24"/>
          <w:highlight w:val="yellow"/>
          <w:lang w:eastAsia="ru-RU"/>
        </w:rPr>
        <w:t xml:space="preserve">ответы участника собеседования </w:t>
      </w:r>
      <w:r w:rsidR="009246EE" w:rsidRPr="0018406F">
        <w:rPr>
          <w:rFonts w:eastAsia="Times New Roman"/>
          <w:color w:val="000000"/>
          <w:szCs w:val="24"/>
          <w:highlight w:val="yellow"/>
          <w:lang w:eastAsia="ru-RU"/>
        </w:rPr>
        <w:t xml:space="preserve"> (только учитель русского языка и литературы)</w:t>
      </w:r>
      <w:r w:rsidRPr="0018406F">
        <w:rPr>
          <w:rFonts w:eastAsia="Times New Roman"/>
          <w:color w:val="000000"/>
          <w:szCs w:val="24"/>
          <w:highlight w:val="yellow"/>
          <w:lang w:eastAsia="ru-RU"/>
        </w:rPr>
        <w:t>;</w:t>
      </w:r>
    </w:p>
    <w:p w:rsidR="00A57CB0" w:rsidRPr="0018406F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highlight w:val="yellow"/>
          <w:lang w:eastAsia="ru-RU"/>
        </w:rPr>
      </w:pPr>
      <w:r w:rsidRPr="0018406F">
        <w:rPr>
          <w:rFonts w:eastAsia="Times New Roman"/>
          <w:szCs w:val="24"/>
          <w:highlight w:val="yellow"/>
          <w:lang w:eastAsia="ru-RU"/>
        </w:rPr>
        <w:t xml:space="preserve">технический специалист, обеспечивающий получение  материалов для проведения итогового собеседования с федерального Интернет-ресурса, а также </w:t>
      </w:r>
      <w:r w:rsidR="002D4B1C" w:rsidRPr="0018406F">
        <w:rPr>
          <w:rFonts w:eastAsia="Times New Roman"/>
          <w:szCs w:val="24"/>
          <w:highlight w:val="yellow"/>
          <w:lang w:eastAsia="ru-RU"/>
        </w:rPr>
        <w:t xml:space="preserve">осуществляющий </w:t>
      </w:r>
      <w:r w:rsidRPr="0018406F">
        <w:rPr>
          <w:rFonts w:eastAsia="Times New Roman"/>
          <w:szCs w:val="24"/>
          <w:highlight w:val="yellow"/>
          <w:lang w:eastAsia="ru-RU"/>
        </w:rPr>
        <w:t xml:space="preserve">аудиозапись </w:t>
      </w:r>
      <w:r w:rsidR="0099187E" w:rsidRPr="0018406F">
        <w:rPr>
          <w:rFonts w:eastAsia="Times New Roman"/>
          <w:szCs w:val="24"/>
          <w:highlight w:val="yellow"/>
          <w:lang w:eastAsia="ru-RU"/>
        </w:rPr>
        <w:t>ответов участников</w:t>
      </w:r>
      <w:r w:rsidRPr="0018406F">
        <w:rPr>
          <w:rFonts w:eastAsia="Times New Roman"/>
          <w:szCs w:val="24"/>
          <w:highlight w:val="yellow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Pr="0018406F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>При проведении итогового собеседования в ОО планируется задействовать необходимое количество аудиторий проведения, исходя из расчета количества участников итогового собеседования</w:t>
      </w:r>
      <w:r w:rsidR="00F75282" w:rsidRPr="0018406F">
        <w:rPr>
          <w:szCs w:val="24"/>
          <w:highlight w:val="yellow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 w:rsidRPr="0018406F">
        <w:rPr>
          <w:szCs w:val="24"/>
          <w:highlight w:val="yellow"/>
        </w:rPr>
        <w:t>, количества привлекаемых экзаменаторов-собеседников</w:t>
      </w:r>
      <w:r w:rsidR="009246EE" w:rsidRPr="0018406F">
        <w:rPr>
          <w:szCs w:val="24"/>
          <w:highlight w:val="yellow"/>
        </w:rPr>
        <w:t xml:space="preserve"> (</w:t>
      </w:r>
      <w:r w:rsidR="00F75282" w:rsidRPr="0018406F">
        <w:rPr>
          <w:szCs w:val="24"/>
          <w:highlight w:val="yellow"/>
        </w:rPr>
        <w:t xml:space="preserve">не менее </w:t>
      </w:r>
      <w:r w:rsidR="009246EE" w:rsidRPr="0018406F">
        <w:rPr>
          <w:szCs w:val="24"/>
          <w:highlight w:val="yellow"/>
        </w:rPr>
        <w:t>одно</w:t>
      </w:r>
      <w:r w:rsidR="00F75282" w:rsidRPr="0018406F">
        <w:rPr>
          <w:szCs w:val="24"/>
          <w:highlight w:val="yellow"/>
        </w:rPr>
        <w:t>го</w:t>
      </w:r>
      <w:r w:rsidR="009246EE" w:rsidRPr="0018406F">
        <w:rPr>
          <w:szCs w:val="24"/>
          <w:highlight w:val="yellow"/>
        </w:rPr>
        <w:t xml:space="preserve"> на аудиторию)</w:t>
      </w:r>
      <w:r w:rsidRPr="0018406F">
        <w:rPr>
          <w:szCs w:val="24"/>
          <w:highlight w:val="yellow"/>
        </w:rPr>
        <w:t xml:space="preserve"> и экспертов</w:t>
      </w:r>
      <w:r w:rsidR="009246EE" w:rsidRPr="0018406F">
        <w:rPr>
          <w:szCs w:val="24"/>
          <w:highlight w:val="yellow"/>
        </w:rPr>
        <w:t xml:space="preserve"> (не менее одного на аудиторию</w:t>
      </w:r>
      <w:r w:rsidR="00555E2B" w:rsidRPr="0018406F">
        <w:rPr>
          <w:szCs w:val="24"/>
          <w:highlight w:val="yellow"/>
        </w:rPr>
        <w:t xml:space="preserve"> при выборе варианта оценивания </w:t>
      </w:r>
      <w:r w:rsidR="00EC729B" w:rsidRPr="0018406F">
        <w:rPr>
          <w:szCs w:val="24"/>
          <w:highlight w:val="yellow"/>
        </w:rPr>
        <w:t>ответов участников</w:t>
      </w:r>
      <w:r w:rsidR="00555E2B" w:rsidRPr="0018406F">
        <w:rPr>
          <w:szCs w:val="24"/>
          <w:highlight w:val="yellow"/>
        </w:rPr>
        <w:t xml:space="preserve"> собеседования непосредственно в процессе проведения собеседования</w:t>
      </w:r>
      <w:r w:rsidR="009246EE" w:rsidRPr="0018406F">
        <w:rPr>
          <w:szCs w:val="24"/>
          <w:highlight w:val="yellow"/>
        </w:rPr>
        <w:t>)</w:t>
      </w:r>
      <w:r w:rsidRPr="0018406F">
        <w:rPr>
          <w:szCs w:val="24"/>
          <w:highlight w:val="yellow"/>
        </w:rPr>
        <w:t>.</w:t>
      </w:r>
      <w:r w:rsidR="00EB4CC2" w:rsidRPr="0018406F">
        <w:rPr>
          <w:szCs w:val="24"/>
          <w:highlight w:val="yellow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18406F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>В течение</w:t>
      </w:r>
      <w:r w:rsidR="000678E0" w:rsidRPr="0018406F">
        <w:rPr>
          <w:szCs w:val="24"/>
          <w:highlight w:val="yellow"/>
        </w:rPr>
        <w:t xml:space="preserve"> недел</w:t>
      </w:r>
      <w:r w:rsidRPr="0018406F">
        <w:rPr>
          <w:szCs w:val="24"/>
          <w:highlight w:val="yellow"/>
        </w:rPr>
        <w:t>и</w:t>
      </w:r>
      <w:r w:rsidR="000678E0" w:rsidRPr="0018406F">
        <w:rPr>
          <w:szCs w:val="24"/>
          <w:highlight w:val="yellow"/>
        </w:rPr>
        <w:t xml:space="preserve"> до проведения итогового собеседования эксперты знакомятся с критериями оценивания устных ответов, 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Pr="0018406F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8406F">
        <w:rPr>
          <w:szCs w:val="24"/>
          <w:highlight w:val="yellow"/>
        </w:rPr>
        <w:t>В</w:t>
      </w:r>
      <w:r w:rsidR="000440AD" w:rsidRPr="0018406F">
        <w:rPr>
          <w:szCs w:val="24"/>
          <w:highlight w:val="yellow"/>
        </w:rPr>
        <w:t xml:space="preserve"> зависимости от количества участников итогового собеседования, </w:t>
      </w:r>
      <w:r w:rsidRPr="0018406F">
        <w:rPr>
          <w:szCs w:val="24"/>
          <w:highlight w:val="yellow"/>
        </w:rPr>
        <w:t xml:space="preserve">количественного и качественного состава работников ОО, а также </w:t>
      </w:r>
      <w:r w:rsidR="000440AD" w:rsidRPr="0018406F">
        <w:rPr>
          <w:szCs w:val="24"/>
          <w:highlight w:val="yellow"/>
        </w:rPr>
        <w:t>по решению ОИВ</w:t>
      </w:r>
      <w:r w:rsidR="00A57CB0" w:rsidRPr="0018406F">
        <w:rPr>
          <w:szCs w:val="24"/>
          <w:highlight w:val="yellow"/>
        </w:rPr>
        <w:t xml:space="preserve"> </w:t>
      </w:r>
      <w:r w:rsidRPr="0018406F">
        <w:rPr>
          <w:szCs w:val="24"/>
          <w:highlight w:val="yellow"/>
        </w:rPr>
        <w:t xml:space="preserve">проведение итогового собеседование </w:t>
      </w:r>
      <w:r w:rsidR="00A57CB0" w:rsidRPr="0018406F">
        <w:rPr>
          <w:szCs w:val="24"/>
          <w:highlight w:val="yellow"/>
        </w:rPr>
        <w:t xml:space="preserve">возможно во время осуществления учебного процесса </w:t>
      </w:r>
      <w:r w:rsidR="005C411E" w:rsidRPr="0018406F">
        <w:rPr>
          <w:szCs w:val="24"/>
          <w:highlight w:val="yellow"/>
        </w:rPr>
        <w:t xml:space="preserve"> как во всей ОО</w:t>
      </w:r>
      <w:r w:rsidR="00346F23" w:rsidRPr="0018406F">
        <w:rPr>
          <w:szCs w:val="24"/>
          <w:highlight w:val="yellow"/>
        </w:rPr>
        <w:t xml:space="preserve">, так и </w:t>
      </w:r>
      <w:r w:rsidR="00200168" w:rsidRPr="0018406F">
        <w:rPr>
          <w:szCs w:val="24"/>
          <w:highlight w:val="yellow"/>
        </w:rPr>
        <w:t>на отдельных уровнях обучения</w:t>
      </w:r>
      <w:r w:rsidR="00A862B2" w:rsidRPr="0018406F">
        <w:rPr>
          <w:szCs w:val="24"/>
          <w:highlight w:val="yellow"/>
        </w:rPr>
        <w:t xml:space="preserve">. </w:t>
      </w:r>
      <w:r w:rsidR="00A57CB0" w:rsidRPr="0018406F">
        <w:rPr>
          <w:szCs w:val="24"/>
          <w:highlight w:val="yellow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  <w:bookmarkStart w:id="5" w:name="_GoBack"/>
      <w:bookmarkEnd w:id="5"/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lastRenderedPageBreak/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18406F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18406F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18406F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lastRenderedPageBreak/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A76336" w:rsidP="00985733">
      <w:pPr>
        <w:keepNext/>
        <w:spacing w:before="40" w:after="80"/>
        <w:jc w:val="center"/>
      </w:pPr>
      <w:r>
        <w:rPr>
          <w:noProof/>
          <w:lang w:eastAsia="ru-RU"/>
        </w:rPr>
        <w:pict w14:anchorId="17C23BD0"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A76336" w:rsidP="00985733">
      <w:pPr>
        <w:keepNext/>
        <w:spacing w:before="40" w:after="80"/>
      </w:pPr>
      <w:r>
        <w:rPr>
          <w:noProof/>
          <w:lang w:eastAsia="ru-RU"/>
        </w:rPr>
        <w:pict w14:anchorId="6F4957B1"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lastRenderedPageBreak/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A76336" w:rsidP="00985733">
      <w:pPr>
        <w:keepNext/>
        <w:jc w:val="center"/>
      </w:pPr>
      <w:r>
        <w:rPr>
          <w:noProof/>
          <w:lang w:eastAsia="ru-RU"/>
        </w:rPr>
        <w:pict w14:anchorId="512BFB41"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 w14:anchorId="45AE00A6"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0F684C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336" w:rsidRDefault="00A76336" w:rsidP="00C603C0">
      <w:r>
        <w:separator/>
      </w:r>
    </w:p>
  </w:endnote>
  <w:endnote w:type="continuationSeparator" w:id="0">
    <w:p w:rsidR="00A76336" w:rsidRDefault="00A76336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8126117"/>
      <w:docPartObj>
        <w:docPartGallery w:val="Page Numbers (Bottom of Page)"/>
        <w:docPartUnique/>
      </w:docPartObj>
    </w:sdtPr>
    <w:sdtEndPr/>
    <w:sdtContent>
      <w:p w:rsidR="00CF2037" w:rsidRDefault="00A76336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06F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336" w:rsidRDefault="00A76336" w:rsidP="00C603C0">
      <w:r>
        <w:separator/>
      </w:r>
    </w:p>
  </w:footnote>
  <w:footnote w:type="continuationSeparator" w:id="0">
    <w:p w:rsidR="00A76336" w:rsidRDefault="00A76336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06F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33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9E733BE-0DC5-41BB-9E44-3E30BDC8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7267</Words>
  <Characters>41424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48594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2018-03-28T03:55:00Z</dcterms:modified>
</cp:coreProperties>
</file>